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83F5A" w14:textId="77777777" w:rsidR="005D0420" w:rsidRPr="002145FD" w:rsidRDefault="005D0420" w:rsidP="00D03A11">
      <w:pPr>
        <w:spacing w:line="276" w:lineRule="auto"/>
        <w:rPr>
          <w:rFonts w:ascii="Open Sans Light" w:hAnsi="Open Sans Light" w:cs="Open Sans Light"/>
        </w:rPr>
      </w:pPr>
    </w:p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050BBE9C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2E9C2A1C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14:paraId="380839EE" w14:textId="77777777" w:rsidR="0009032C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</w:rPr>
      </w:pPr>
    </w:p>
    <w:p w14:paraId="2EA33D6C" w14:textId="64E99FFF" w:rsidR="0009032C" w:rsidRPr="00D03A11" w:rsidRDefault="0009032C" w:rsidP="00D03A11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7782988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67DE2351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4FFDBD41" w14:textId="6DB914D9" w:rsidR="00A23EAB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E578C7" w:rsidRPr="00E578C7">
        <w:rPr>
          <w:rFonts w:ascii="Open Sans Light" w:hAnsi="Open Sans Light" w:cs="Open Sans Light"/>
          <w:sz w:val="20"/>
          <w:szCs w:val="20"/>
        </w:rPr>
        <w:t>FENX.01.04 Gospodarka odpadami oraz gospodarka o obiegu zamkniętym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545256DB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75DAED24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E0CA7F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C524CD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2721D54B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23344AE0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293E15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że:</w:t>
      </w:r>
    </w:p>
    <w:p w14:paraId="513F62C7" w14:textId="77777777" w:rsidR="00F4166E" w:rsidRPr="002145FD" w:rsidRDefault="00F4166E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BD3A26" w14:textId="1E4BB4A5" w:rsidR="008D67B8" w:rsidRPr="002145FD" w:rsidRDefault="00FB6024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S</w:t>
      </w:r>
      <w:r w:rsidR="008D67B8" w:rsidRPr="002145FD">
        <w:rPr>
          <w:rFonts w:ascii="Open Sans Light" w:hAnsi="Open Sans Light" w:cs="Open Sans Light"/>
          <w:sz w:val="20"/>
          <w:szCs w:val="20"/>
        </w:rPr>
        <w:t>WZ i ogłoszenia dla wszystkich zadań realizowanych w ramach projektu w oparciu o Żółtą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równoważną)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i/lub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016C6CB8" w14:textId="77777777" w:rsidR="008D67B8" w:rsidRPr="002145FD" w:rsidRDefault="008D67B8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pozwolenie na budowę lub dokonał zgłoszenia zamiaru budowy oraz posiada dokumentację przetargową dla kontraktów na roboty realizowane w oparciu o Czerwoną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</w:t>
      </w:r>
      <w:r w:rsidRPr="002145FD">
        <w:rPr>
          <w:rFonts w:ascii="Open Sans Light" w:hAnsi="Open Sans Light" w:cs="Open Sans Light"/>
          <w:sz w:val="20"/>
          <w:szCs w:val="20"/>
        </w:rPr>
        <w:t>) dla następujących zadań: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37938910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p w14:paraId="31FE09D3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C46DC1">
        <w:tc>
          <w:tcPr>
            <w:tcW w:w="806" w:type="dxa"/>
            <w:shd w:val="clear" w:color="auto" w:fill="auto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auto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701" w:type="dxa"/>
            <w:shd w:val="clear" w:color="auto" w:fill="auto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224" w:type="dxa"/>
            <w:shd w:val="clear" w:color="auto" w:fill="auto"/>
          </w:tcPr>
          <w:p w14:paraId="296A1181" w14:textId="77777777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>wszystkich zadań /kontraktów realizowanych w oparciu o Czerwoną Książkę FIDIC (lub równoważną)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C46DC1">
        <w:tc>
          <w:tcPr>
            <w:tcW w:w="806" w:type="dxa"/>
            <w:shd w:val="clear" w:color="auto" w:fill="auto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C46DC1">
        <w:tc>
          <w:tcPr>
            <w:tcW w:w="806" w:type="dxa"/>
            <w:shd w:val="clear" w:color="auto" w:fill="auto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C46DC1">
        <w:tc>
          <w:tcPr>
            <w:tcW w:w="806" w:type="dxa"/>
            <w:shd w:val="clear" w:color="auto" w:fill="auto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C46DC1">
        <w:tc>
          <w:tcPr>
            <w:tcW w:w="806" w:type="dxa"/>
            <w:shd w:val="clear" w:color="auto" w:fill="auto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835" w:type="dxa"/>
            <w:shd w:val="clear" w:color="auto" w:fill="auto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5E94C6D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2225CF43" w14:textId="77777777" w:rsidR="00A12ADC" w:rsidRPr="002145FD" w:rsidRDefault="00A12AD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lastRenderedPageBreak/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14268A38" w14:textId="77777777" w:rsidR="008C6116" w:rsidRDefault="008C6116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1F8CF2C4" w14:textId="450CB91E" w:rsidR="008D67B8" w:rsidRPr="00A15DD4" w:rsidRDefault="000040E7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D4A103B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</w:rPr>
      </w:pP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="002A30C7" w:rsidRPr="002145FD">
        <w:rPr>
          <w:rFonts w:ascii="Open Sans Light" w:hAnsi="Open Sans Light" w:cs="Open Sans Light"/>
        </w:rPr>
        <w:t xml:space="preserve">                      </w:t>
      </w:r>
    </w:p>
    <w:p w14:paraId="1D5DAF22" w14:textId="77777777" w:rsidR="00A01BC4" w:rsidRPr="002145FD" w:rsidRDefault="0009032C" w:rsidP="00D03A11">
      <w:pPr>
        <w:spacing w:line="276" w:lineRule="auto"/>
        <w:ind w:left="5664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p w14:paraId="2E145D08" w14:textId="77777777" w:rsidR="00A12ADC" w:rsidRPr="002145FD" w:rsidRDefault="00A01BC4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* - niepotrzebne skreślić</w:t>
      </w:r>
    </w:p>
    <w:sectPr w:rsidR="00A12ADC" w:rsidRPr="002145FD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09892">
    <w:abstractNumId w:val="6"/>
  </w:num>
  <w:num w:numId="2" w16cid:durableId="343216360">
    <w:abstractNumId w:val="1"/>
  </w:num>
  <w:num w:numId="3" w16cid:durableId="1959946985">
    <w:abstractNumId w:val="8"/>
  </w:num>
  <w:num w:numId="4" w16cid:durableId="1008486489">
    <w:abstractNumId w:val="0"/>
  </w:num>
  <w:num w:numId="5" w16cid:durableId="919020207">
    <w:abstractNumId w:val="2"/>
  </w:num>
  <w:num w:numId="6" w16cid:durableId="736512874">
    <w:abstractNumId w:val="7"/>
  </w:num>
  <w:num w:numId="7" w16cid:durableId="2426862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308865">
    <w:abstractNumId w:val="11"/>
  </w:num>
  <w:num w:numId="9" w16cid:durableId="79259355">
    <w:abstractNumId w:val="4"/>
  </w:num>
  <w:num w:numId="10" w16cid:durableId="1776171024">
    <w:abstractNumId w:val="3"/>
  </w:num>
  <w:num w:numId="11" w16cid:durableId="801382771">
    <w:abstractNumId w:val="5"/>
  </w:num>
  <w:num w:numId="12" w16cid:durableId="1584148228">
    <w:abstractNumId w:val="9"/>
  </w:num>
  <w:num w:numId="13" w16cid:durableId="1468357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3F4B54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34A40"/>
    <w:rsid w:val="00683F15"/>
    <w:rsid w:val="006B2935"/>
    <w:rsid w:val="00740159"/>
    <w:rsid w:val="00747DEC"/>
    <w:rsid w:val="00751A0A"/>
    <w:rsid w:val="00766ADC"/>
    <w:rsid w:val="0078429B"/>
    <w:rsid w:val="00784CFA"/>
    <w:rsid w:val="007B1A28"/>
    <w:rsid w:val="007D34CF"/>
    <w:rsid w:val="007E20F2"/>
    <w:rsid w:val="007E38CB"/>
    <w:rsid w:val="008408B6"/>
    <w:rsid w:val="008444CE"/>
    <w:rsid w:val="00846899"/>
    <w:rsid w:val="00850829"/>
    <w:rsid w:val="008875AD"/>
    <w:rsid w:val="00896310"/>
    <w:rsid w:val="008C6116"/>
    <w:rsid w:val="008D67B8"/>
    <w:rsid w:val="008F238A"/>
    <w:rsid w:val="008F54E9"/>
    <w:rsid w:val="00905AE9"/>
    <w:rsid w:val="00943252"/>
    <w:rsid w:val="0095112B"/>
    <w:rsid w:val="00954CAE"/>
    <w:rsid w:val="0095516A"/>
    <w:rsid w:val="00962329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B5D6D"/>
    <w:rsid w:val="00BF1CA3"/>
    <w:rsid w:val="00C0456D"/>
    <w:rsid w:val="00C37296"/>
    <w:rsid w:val="00C46DC1"/>
    <w:rsid w:val="00C64154"/>
    <w:rsid w:val="00CA48A9"/>
    <w:rsid w:val="00CC0470"/>
    <w:rsid w:val="00CD04FA"/>
    <w:rsid w:val="00CD33CB"/>
    <w:rsid w:val="00D03A11"/>
    <w:rsid w:val="00D046CD"/>
    <w:rsid w:val="00D80314"/>
    <w:rsid w:val="00DC28C6"/>
    <w:rsid w:val="00DD5CFF"/>
    <w:rsid w:val="00DF6BD5"/>
    <w:rsid w:val="00E33070"/>
    <w:rsid w:val="00E403CC"/>
    <w:rsid w:val="00E46C82"/>
    <w:rsid w:val="00E578C7"/>
    <w:rsid w:val="00E661BE"/>
    <w:rsid w:val="00E940C0"/>
    <w:rsid w:val="00E960B0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624BC"/>
    <w:rsid w:val="00F76716"/>
    <w:rsid w:val="00F85A07"/>
    <w:rsid w:val="00FA0D15"/>
    <w:rsid w:val="00FA1FC3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043E-BFD9-4235-ABC8-354B2CB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Miłoszewski Konrad</cp:lastModifiedBy>
  <cp:revision>6</cp:revision>
  <cp:lastPrinted>2012-03-08T14:39:00Z</cp:lastPrinted>
  <dcterms:created xsi:type="dcterms:W3CDTF">2023-10-27T13:36:00Z</dcterms:created>
  <dcterms:modified xsi:type="dcterms:W3CDTF">2024-09-20T09:49:00Z</dcterms:modified>
</cp:coreProperties>
</file>